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7F0BC1" w:rsidP="00E0296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F0BC1" w:rsidRPr="00263EC8" w:rsidRDefault="007F0BC1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 муниципальной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1D1C41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Default="001D1C41" w:rsidP="001D1C41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постановление) следующие изменения:</w:t>
      </w:r>
    </w:p>
    <w:p w:rsidR="00E4463A" w:rsidRPr="001D1C41" w:rsidRDefault="001D1C41" w:rsidP="001D1C41">
      <w:pPr>
        <w:pStyle w:val="a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и в пункте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слова «на 2014-201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словами «на 2014-201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1D1C41" w:rsidRDefault="00005C51" w:rsidP="00E02961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D1C41">
        <w:rPr>
          <w:sz w:val="28"/>
          <w:szCs w:val="28"/>
        </w:rPr>
        <w:t>1.2</w:t>
      </w:r>
      <w:r w:rsidRPr="00961BAC">
        <w:rPr>
          <w:sz w:val="28"/>
          <w:szCs w:val="28"/>
        </w:rPr>
        <w:t>.</w:t>
      </w:r>
      <w:r w:rsidR="001D1C41">
        <w:rPr>
          <w:sz w:val="28"/>
          <w:szCs w:val="28"/>
        </w:rPr>
        <w:t xml:space="preserve"> </w:t>
      </w:r>
      <w:r w:rsidR="001D1C41" w:rsidRPr="00B61066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администрации</w:t>
      </w:r>
      <w:r w:rsidR="00005C51" w:rsidRPr="00961BAC">
        <w:rPr>
          <w:sz w:val="28"/>
          <w:szCs w:val="28"/>
        </w:rPr>
        <w:t xml:space="preserve"> Ханты-Мансийского района.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76684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5C51" w:rsidRPr="00961BAC">
        <w:rPr>
          <w:sz w:val="28"/>
          <w:szCs w:val="28"/>
        </w:rPr>
        <w:t xml:space="preserve"> администрации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="00E02961">
        <w:rPr>
          <w:sz w:val="28"/>
          <w:szCs w:val="28"/>
        </w:rPr>
        <w:t xml:space="preserve"> Р.Н.</w:t>
      </w:r>
      <w:r w:rsidR="00766848">
        <w:rPr>
          <w:sz w:val="28"/>
          <w:szCs w:val="28"/>
        </w:rPr>
        <w:t>Ерышев</w:t>
      </w: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4153C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96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единиц) </w:t>
            </w:r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99 человек)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145 до 1 066 га)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2370B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8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 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840,9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3 375,0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2 245,1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вовлечено </w:t>
      </w:r>
      <w:r w:rsidR="00E02961">
        <w:rPr>
          <w:spacing w:val="2"/>
          <w:sz w:val="28"/>
          <w:szCs w:val="28"/>
        </w:rPr>
        <w:t xml:space="preserve">           </w:t>
      </w:r>
      <w:r w:rsidRPr="00ED0AD5">
        <w:rPr>
          <w:spacing w:val="2"/>
          <w:sz w:val="28"/>
          <w:szCs w:val="28"/>
        </w:rPr>
        <w:t xml:space="preserve">в оборот </w:t>
      </w:r>
      <w:r>
        <w:rPr>
          <w:spacing w:val="2"/>
          <w:sz w:val="28"/>
          <w:szCs w:val="28"/>
        </w:rPr>
        <w:t xml:space="preserve">и предоставлено гражданам и юридическим лицам на правах аренды, собственности, постоянного (бессрочного) пользования </w:t>
      </w:r>
      <w:r w:rsidR="00E02961">
        <w:rPr>
          <w:spacing w:val="2"/>
          <w:sz w:val="28"/>
          <w:szCs w:val="28"/>
        </w:rPr>
        <w:t xml:space="preserve">               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участках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2018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01.01.2013 всего в Ханты-Мансийском районе насчитывается 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334 многоквартирных жилых дома. В соответствии с п.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 ст.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189-ФЗ «О введении </w:t>
      </w:r>
      <w:r w:rsidR="00E02961">
        <w:rPr>
          <w:rFonts w:ascii="Times New Roman" w:hAnsi="Times New Roman"/>
          <w:sz w:val="28"/>
          <w:szCs w:val="28"/>
        </w:rPr>
        <w:t xml:space="preserve">                       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E02961">
        <w:rPr>
          <w:rFonts w:ascii="Times New Roman" w:hAnsi="Times New Roman"/>
          <w:sz w:val="28"/>
          <w:szCs w:val="28"/>
        </w:rPr>
        <w:t xml:space="preserve">                   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B57401" w:rsidRPr="007C7CBF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Pr="00605009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Pr="00650780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собственности. 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нужд, 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 xml:space="preserve">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>
        <w:rPr>
          <w:rFonts w:ascii="Times New Roman" w:hAnsi="Times New Roman"/>
          <w:sz w:val="28"/>
          <w:szCs w:val="28"/>
        </w:rPr>
        <w:t>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B57401">
        <w:rPr>
          <w:rFonts w:ascii="Times New Roman" w:hAnsi="Times New Roman"/>
          <w:sz w:val="28"/>
          <w:szCs w:val="28"/>
        </w:rPr>
        <w:t xml:space="preserve"> </w:t>
      </w:r>
      <w:r w:rsidR="00B1326B">
        <w:rPr>
          <w:rFonts w:ascii="Times New Roman" w:hAnsi="Times New Roman"/>
          <w:sz w:val="28"/>
          <w:szCs w:val="28"/>
        </w:rPr>
        <w:t xml:space="preserve">  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 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(от 9 до 10 тыс. рублей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>от 3 до 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B1326B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387BFE" w:rsidRDefault="00B57401" w:rsidP="00E02961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7BFE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48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9"/>
          <w:footerReference w:type="default" r:id="rId10"/>
          <w:headerReference w:type="first" r:id="rId11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администрации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3961"/>
        <w:gridCol w:w="1430"/>
        <w:gridCol w:w="1210"/>
        <w:gridCol w:w="1210"/>
        <w:gridCol w:w="1210"/>
        <w:gridCol w:w="1210"/>
        <w:gridCol w:w="1210"/>
        <w:gridCol w:w="1020"/>
        <w:gridCol w:w="2551"/>
      </w:tblGrid>
      <w:tr w:rsidR="00C12484" w:rsidRPr="00CA48CD" w:rsidTr="00C12484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61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30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7070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C12484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1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0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2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2551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2484" w:rsidRPr="00CA48CD" w:rsidTr="00C12484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C12484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C12484" w:rsidRDefault="00C12484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43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02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25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</w:tr>
      <w:tr w:rsidR="00C12484" w:rsidRPr="00CA48CD" w:rsidTr="00C12484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C12484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</w:p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143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02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5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C12484" w:rsidRPr="00CA48CD" w:rsidTr="00C12484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143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02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25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</w:tr>
      <w:tr w:rsidR="00C12484" w:rsidRPr="00CA48CD" w:rsidTr="00C12484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43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210" w:type="dxa"/>
          </w:tcPr>
          <w:p w:rsidR="00C12484" w:rsidRPr="00CA48CD" w:rsidRDefault="00C12484" w:rsidP="000D588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D588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10" w:type="dxa"/>
          </w:tcPr>
          <w:p w:rsidR="00C12484" w:rsidRPr="00CA48CD" w:rsidRDefault="000D588C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20" w:type="dxa"/>
          </w:tcPr>
          <w:p w:rsidR="00C12484" w:rsidRPr="00CA48CD" w:rsidRDefault="000D588C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</w:tcPr>
          <w:p w:rsidR="00C12484" w:rsidRPr="00CA48CD" w:rsidRDefault="000D588C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</w:tr>
      <w:tr w:rsidR="00C12484" w:rsidRPr="00CA48CD" w:rsidTr="00C12484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1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3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1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2"/>
          <w:footerReference w:type="default" r:id="rId13"/>
          <w:headerReference w:type="first" r:id="rId14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8 473,6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3 096,0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2 135,1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247,3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бюджет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CA48CD">
              <w:rPr>
                <w:sz w:val="22"/>
                <w:szCs w:val="22"/>
              </w:rPr>
              <w:lastRenderedPageBreak/>
              <w:t>950,0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10 840,9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41" w:rsidRDefault="001D1C41" w:rsidP="00B7030D">
      <w:r>
        <w:separator/>
      </w:r>
    </w:p>
  </w:endnote>
  <w:endnote w:type="continuationSeparator" w:id="0">
    <w:p w:rsidR="001D1C41" w:rsidRDefault="001D1C4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1" w:rsidRDefault="001D1C41" w:rsidP="002E24A9">
    <w:pPr>
      <w:pStyle w:val="aa"/>
    </w:pPr>
  </w:p>
  <w:p w:rsidR="001D1C41" w:rsidRDefault="001D1C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1" w:rsidRDefault="001D1C41" w:rsidP="002E24A9">
    <w:pPr>
      <w:pStyle w:val="aa"/>
    </w:pPr>
  </w:p>
  <w:p w:rsidR="001D1C41" w:rsidRDefault="001D1C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1" w:rsidRDefault="001D1C41" w:rsidP="002E24A9">
    <w:pPr>
      <w:pStyle w:val="aa"/>
    </w:pPr>
  </w:p>
  <w:p w:rsidR="001D1C41" w:rsidRDefault="001D1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41" w:rsidRDefault="001D1C41" w:rsidP="00B7030D">
      <w:r>
        <w:separator/>
      </w:r>
    </w:p>
  </w:footnote>
  <w:footnote w:type="continuationSeparator" w:id="0">
    <w:p w:rsidR="001D1C41" w:rsidRDefault="001D1C4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1D1C41" w:rsidRDefault="00B74530">
        <w:pPr>
          <w:pStyle w:val="a8"/>
          <w:jc w:val="center"/>
        </w:pPr>
        <w:fldSimple w:instr="PAGE   \* MERGEFORMAT">
          <w:r w:rsidR="000D588C">
            <w:rPr>
              <w:noProof/>
            </w:rPr>
            <w:t>2</w:t>
          </w:r>
        </w:fldSimple>
      </w:p>
    </w:sdtContent>
  </w:sdt>
  <w:p w:rsidR="001D1C41" w:rsidRDefault="001D1C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1" w:rsidRDefault="001D1C41">
    <w:pPr>
      <w:pStyle w:val="a8"/>
      <w:jc w:val="center"/>
    </w:pPr>
  </w:p>
  <w:p w:rsidR="001D1C41" w:rsidRDefault="001D1C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1D1C41" w:rsidRDefault="00B74530">
        <w:pPr>
          <w:pStyle w:val="a8"/>
          <w:jc w:val="center"/>
        </w:pPr>
        <w:fldSimple w:instr=" PAGE   \* MERGEFORMAT ">
          <w:r w:rsidR="001D1C41">
            <w:rPr>
              <w:noProof/>
            </w:rPr>
            <w:t>14</w:t>
          </w:r>
        </w:fldSimple>
      </w:p>
    </w:sdtContent>
  </w:sdt>
  <w:p w:rsidR="001D1C41" w:rsidRDefault="001D1C4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1D1C41" w:rsidRDefault="00B74530">
        <w:pPr>
          <w:pStyle w:val="a8"/>
          <w:jc w:val="center"/>
        </w:pPr>
        <w:fldSimple w:instr="PAGE   \* MERGEFORMAT">
          <w:r w:rsidR="000D588C">
            <w:rPr>
              <w:noProof/>
            </w:rPr>
            <w:t>11</w:t>
          </w:r>
        </w:fldSimple>
      </w:p>
    </w:sdtContent>
  </w:sdt>
  <w:p w:rsidR="001D1C41" w:rsidRDefault="001D1C4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1D1C41" w:rsidRDefault="00B74530">
        <w:pPr>
          <w:pStyle w:val="a8"/>
          <w:jc w:val="center"/>
        </w:pPr>
        <w:fldSimple w:instr=" PAGE   \* MERGEFORMAT ">
          <w:r w:rsidR="000D588C">
            <w:rPr>
              <w:noProof/>
            </w:rPr>
            <w:t>12</w:t>
          </w:r>
        </w:fldSimple>
      </w:p>
    </w:sdtContent>
  </w:sdt>
  <w:p w:rsidR="001D1C41" w:rsidRDefault="001D1C41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1" w:rsidRDefault="001D1C41">
    <w:pPr>
      <w:pStyle w:val="a8"/>
      <w:jc w:val="center"/>
    </w:pPr>
  </w:p>
  <w:p w:rsidR="001D1C41" w:rsidRDefault="001D1C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D2A"/>
    <w:rsid w:val="001D1C41"/>
    <w:rsid w:val="001D3E2C"/>
    <w:rsid w:val="001D52B8"/>
    <w:rsid w:val="001D799B"/>
    <w:rsid w:val="001E08C5"/>
    <w:rsid w:val="001E1AA3"/>
    <w:rsid w:val="001E2F5D"/>
    <w:rsid w:val="001F091E"/>
    <w:rsid w:val="001F4CCD"/>
    <w:rsid w:val="001F511D"/>
    <w:rsid w:val="00200D2E"/>
    <w:rsid w:val="002030E9"/>
    <w:rsid w:val="002055D3"/>
    <w:rsid w:val="002063DA"/>
    <w:rsid w:val="0020687E"/>
    <w:rsid w:val="00213E14"/>
    <w:rsid w:val="00214276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370B7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48EF"/>
    <w:rsid w:val="002A4A9D"/>
    <w:rsid w:val="002A778A"/>
    <w:rsid w:val="002A7E9F"/>
    <w:rsid w:val="002B55A8"/>
    <w:rsid w:val="002B62B6"/>
    <w:rsid w:val="002C25D2"/>
    <w:rsid w:val="002D2B53"/>
    <w:rsid w:val="002D4288"/>
    <w:rsid w:val="002D7457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7154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45B3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D03D3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718B"/>
    <w:rsid w:val="005954E2"/>
    <w:rsid w:val="00597901"/>
    <w:rsid w:val="005A0478"/>
    <w:rsid w:val="005A3BF0"/>
    <w:rsid w:val="005A4872"/>
    <w:rsid w:val="005B1A3D"/>
    <w:rsid w:val="005B24D5"/>
    <w:rsid w:val="005B34F3"/>
    <w:rsid w:val="005B5767"/>
    <w:rsid w:val="005C1267"/>
    <w:rsid w:val="005C4CC7"/>
    <w:rsid w:val="005C4E17"/>
    <w:rsid w:val="005D2E71"/>
    <w:rsid w:val="005E6B97"/>
    <w:rsid w:val="005F3A27"/>
    <w:rsid w:val="005F7785"/>
    <w:rsid w:val="005F7EDE"/>
    <w:rsid w:val="00603847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827AB"/>
    <w:rsid w:val="00684155"/>
    <w:rsid w:val="0068500E"/>
    <w:rsid w:val="006865F4"/>
    <w:rsid w:val="00692A06"/>
    <w:rsid w:val="00695B0D"/>
    <w:rsid w:val="00697183"/>
    <w:rsid w:val="00697896"/>
    <w:rsid w:val="006A1EE4"/>
    <w:rsid w:val="006A44DA"/>
    <w:rsid w:val="006A6618"/>
    <w:rsid w:val="006A6EFF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120A"/>
    <w:rsid w:val="00735401"/>
    <w:rsid w:val="0074327A"/>
    <w:rsid w:val="00743326"/>
    <w:rsid w:val="0074605C"/>
    <w:rsid w:val="007518D0"/>
    <w:rsid w:val="00760F26"/>
    <w:rsid w:val="00766848"/>
    <w:rsid w:val="00766EC5"/>
    <w:rsid w:val="00770A7B"/>
    <w:rsid w:val="00771608"/>
    <w:rsid w:val="0077412F"/>
    <w:rsid w:val="00781872"/>
    <w:rsid w:val="00783ED9"/>
    <w:rsid w:val="007923CC"/>
    <w:rsid w:val="007939C9"/>
    <w:rsid w:val="00795957"/>
    <w:rsid w:val="0079781B"/>
    <w:rsid w:val="007A3F25"/>
    <w:rsid w:val="007A556F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640D"/>
    <w:rsid w:val="007D6D1D"/>
    <w:rsid w:val="007E04BC"/>
    <w:rsid w:val="007F0BC1"/>
    <w:rsid w:val="007F2E54"/>
    <w:rsid w:val="007F30B0"/>
    <w:rsid w:val="007F474A"/>
    <w:rsid w:val="00800E14"/>
    <w:rsid w:val="00805055"/>
    <w:rsid w:val="00822AB5"/>
    <w:rsid w:val="00824478"/>
    <w:rsid w:val="00826F81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5604"/>
    <w:rsid w:val="008F68DE"/>
    <w:rsid w:val="008F7118"/>
    <w:rsid w:val="00911239"/>
    <w:rsid w:val="00912723"/>
    <w:rsid w:val="0091640C"/>
    <w:rsid w:val="00916D06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81AC3"/>
    <w:rsid w:val="00984EA9"/>
    <w:rsid w:val="00985AC6"/>
    <w:rsid w:val="00987007"/>
    <w:rsid w:val="00991878"/>
    <w:rsid w:val="00991EC8"/>
    <w:rsid w:val="00995C6C"/>
    <w:rsid w:val="009A0B18"/>
    <w:rsid w:val="009A1034"/>
    <w:rsid w:val="009A4871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3E6E"/>
    <w:rsid w:val="00A14894"/>
    <w:rsid w:val="00A15F87"/>
    <w:rsid w:val="00A1723F"/>
    <w:rsid w:val="00A208DF"/>
    <w:rsid w:val="00A22A9D"/>
    <w:rsid w:val="00A30B6E"/>
    <w:rsid w:val="00A35A7C"/>
    <w:rsid w:val="00A420D5"/>
    <w:rsid w:val="00A42F40"/>
    <w:rsid w:val="00A45E03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435"/>
    <w:rsid w:val="00B33014"/>
    <w:rsid w:val="00B35BD3"/>
    <w:rsid w:val="00B42A62"/>
    <w:rsid w:val="00B46074"/>
    <w:rsid w:val="00B56DA9"/>
    <w:rsid w:val="00B57401"/>
    <w:rsid w:val="00B6090F"/>
    <w:rsid w:val="00B61066"/>
    <w:rsid w:val="00B6586F"/>
    <w:rsid w:val="00B66E3E"/>
    <w:rsid w:val="00B7030D"/>
    <w:rsid w:val="00B71BD0"/>
    <w:rsid w:val="00B74530"/>
    <w:rsid w:val="00B75EF9"/>
    <w:rsid w:val="00B75FA2"/>
    <w:rsid w:val="00B768A6"/>
    <w:rsid w:val="00B7781A"/>
    <w:rsid w:val="00B802C0"/>
    <w:rsid w:val="00B82D6C"/>
    <w:rsid w:val="00B901CD"/>
    <w:rsid w:val="00B915EE"/>
    <w:rsid w:val="00B919F1"/>
    <w:rsid w:val="00B92860"/>
    <w:rsid w:val="00B9328E"/>
    <w:rsid w:val="00B96704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558A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1AC3"/>
    <w:rsid w:val="00D23D4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D1E"/>
    <w:rsid w:val="00D6586D"/>
    <w:rsid w:val="00D6730D"/>
    <w:rsid w:val="00D7300E"/>
    <w:rsid w:val="00D74691"/>
    <w:rsid w:val="00D84072"/>
    <w:rsid w:val="00D85A0E"/>
    <w:rsid w:val="00D96D6D"/>
    <w:rsid w:val="00DA31C5"/>
    <w:rsid w:val="00DA491B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62A02"/>
    <w:rsid w:val="00E638CD"/>
    <w:rsid w:val="00E66B95"/>
    <w:rsid w:val="00E66F3D"/>
    <w:rsid w:val="00E70A12"/>
    <w:rsid w:val="00E72DFF"/>
    <w:rsid w:val="00E735EF"/>
    <w:rsid w:val="00E75069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3393C"/>
    <w:rsid w:val="00F33B08"/>
    <w:rsid w:val="00F3529A"/>
    <w:rsid w:val="00F3589C"/>
    <w:rsid w:val="00F504A6"/>
    <w:rsid w:val="00F52904"/>
    <w:rsid w:val="00F602C0"/>
    <w:rsid w:val="00F63092"/>
    <w:rsid w:val="00F720A1"/>
    <w:rsid w:val="00F72550"/>
    <w:rsid w:val="00F73364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5648"/>
    <w:rsid w:val="00FF1763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80C3-87B3-43AA-BFA0-9D4A822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Рублёвская Е.Е.</cp:lastModifiedBy>
  <cp:revision>6</cp:revision>
  <cp:lastPrinted>2016-10-05T10:23:00Z</cp:lastPrinted>
  <dcterms:created xsi:type="dcterms:W3CDTF">2016-10-05T06:36:00Z</dcterms:created>
  <dcterms:modified xsi:type="dcterms:W3CDTF">2016-10-10T09:13:00Z</dcterms:modified>
</cp:coreProperties>
</file>